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6.0 et visual Basic.NET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704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Projets développeurs(N°:None)</w:t>
            </w:r>
          </w:p>
        </w:tc>
      </w:tr>
      <w:tr>
        <w:trPr>
          <w:trHeight w:val="567"/>
        </w:trPr>
        <w:tc>
          <w:tcPr>
            <w:tcW w:type="dxa" w:w="3000"/>
          </w:tcPr>
          <w:p>
            <w:r>
              <w:t>Notes Générales</w:t>
            </w:r>
          </w:p>
        </w:tc>
        <w:tc>
          <w:tcPr>
            <w:tcW w:type="dxa" w:w="7000"/>
          </w:tcPr>
          <w:p>
            <w:r>
              <w:t>Index p.p. 695-705</w:t>
            </w:r>
          </w:p>
        </w:tc>
      </w:tr>
      <w:tr>
        <w:trPr>
          <w:trHeight w:val="567"/>
        </w:trPr>
        <w:tc>
          <w:tcPr>
            <w:tcW w:type="dxa" w:w="3000"/>
          </w:tcPr>
          <w:p>
            <w:r>
              <w:t>Numéro d'Identification</w:t>
            </w:r>
          </w:p>
        </w:tc>
        <w:tc>
          <w:tcPr>
            <w:tcW w:type="dxa" w:w="7000"/>
          </w:tcPr>
          <w:p>
            <w:r>
              <w:t>274401446X</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visual basic/ programmation/ </w:t>
            </w:r>
          </w:p>
        </w:tc>
      </w:tr>
    </w:tbl>
    <w:p>
      <w:pPr>
        <w:pStyle w:val="Heading3"/>
      </w:pPr>
      <w:r>
        <w:t>Résumé :</w:t>
      </w:r>
    </w:p>
    <w:p>
      <w:r>
        <w:t>Le Projets développeurs Visual Basic s'appuie sur trois projets professionnels pour vous livrer toutes les clés de Visual Basic 6 et de Visual Basic .NET. Chacun de ces projets est tiré d'une situation concrète et aborde un thème précis. Vous pourrez les modifier en fonction de vos besoins et appliquer les connaissances acquises au cours de ce livre.</w:t>
        <w:br/>
        <w:br/>
        <w:t>Les deux premières parties traitent des principaux problèmes rencontrés dans VB 6 et VB.NET et développent un ou plusieurs exemples de code pour les résoudre : utilisation de CoolBar, manipulation de données numériques à l'aide d'un tableur, accès à une base de données locale et distante, au Registre de Windows et aux fonctions API, réalisation d'un écran de veille, développement de contrôles EXE et DLL ActiveX, interfaçage COM et .NET, OLE automation, applications et services Web, système d'aide, etc.</w:t>
        <w:br/>
        <w:br/>
        <w:t>La troisième partie présente trois projets professionnels. Le premier projet montre comment réaliser un annuaire de sites Web. Il est proposé en trois versions : VB 6, PHP et service Web. Le deuxième projet implémente une base de données ouverte permettant de personnaliser et d'optimiser Windows XP par l'intermédiaire du Registre. Il est disponible en version VB 6 et VB.NET. Enfin, le troisième projet facilite l'accès à un certain nombre de sites Web classés par catégories.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