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Polycopié de travaux pratiques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Medjahed Gamaz, Djamila/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9789961020814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Réseaux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004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configuration réseau informatique/ configuration protocole réseau/ </w:t>
            </w:r>
          </w:p>
        </w:tc>
      </w:tr>
    </w:tbl>
    <w:p>
      <w:pPr>
        <w:pStyle w:val="Heading3"/>
      </w:pPr>
      <w:r>
        <w:t>Résumé :</w:t>
      </w:r>
    </w:p>
    <w:p>
      <w:r>
        <w:t>Ce polycopié constitue un guide pratique destiné aux étudiants de Master 1 en Sciences et Technologies (LMD) pour leur apprentissage, à travers des travaux pratiques, des concepts fondamentaux et des techniques essentielles liés aux réseaux. Il vise à renforcer la compréhension théorique par la mise en pratique et à préparer les étudiants aux défis réels liés à la conception, la configuration et la gestion des réseaux informatiques.</w:t>
        <w:br/>
        <w:br/>
        <w:t xml:space="preserve">Les différents modules traités sont </w:t>
        <w:br/>
        <w:br/>
        <w:t>-Configuration de base d’un routeur</w:t>
        <w:br/>
        <w:br/>
        <w:t>-Adresses IPv4 et création de sous-réseaux avec masque variable</w:t>
        <w:br/>
        <w:br/>
        <w:t>- Configuration du routage statique-Résumé de routage par défaut</w:t>
        <w:br/>
        <w:br/>
        <w:t>-Protocole de routage RIP</w:t>
        <w:br/>
        <w:br/>
        <w:t>-Configuration de base du protocole OSPFv2 dans une zone unique</w:t>
        <w:br/>
        <w:br/>
        <w:t>-Configuration de base d’un serveur DHCP</w:t>
        <w:br/>
        <w:br/>
        <w:t>-Configuration de réseaux locaux virtuels (VLAN)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