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Elements de mathématiques appliquées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Zeldovitch, I/ Mychkis, A/ </w:t>
            </w:r>
          </w:p>
        </w:tc>
      </w:tr>
      <w:tr>
        <w:trPr>
          <w:trHeight w:val="567"/>
        </w:trPr>
        <w:tc>
          <w:tcPr>
            <w:tcW w:type="dxa" w:w="3000"/>
          </w:tcPr>
          <w:p>
            <w:r>
              <w:t>Adresse bib.</w:t>
            </w:r>
          </w:p>
        </w:tc>
        <w:tc>
          <w:tcPr>
            <w:tcW w:type="dxa" w:w="7000"/>
          </w:tcPr>
          <w:p>
            <w:r>
              <w:t xml:space="preserve">Moscou/ </w:t>
            </w:r>
          </w:p>
        </w:tc>
      </w:tr>
      <w:tr>
        <w:trPr>
          <w:trHeight w:val="567"/>
        </w:trPr>
        <w:tc>
          <w:tcPr>
            <w:tcW w:type="dxa" w:w="3000"/>
          </w:tcPr>
          <w:p>
            <w:r>
              <w:t>Nombre de Pages</w:t>
            </w:r>
          </w:p>
        </w:tc>
        <w:tc>
          <w:tcPr>
            <w:tcW w:type="dxa" w:w="7000"/>
          </w:tcPr>
          <w:p>
            <w:r>
              <w:t>608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méthode numérique/ analyse expérimentale/ analyse complexe/ </w:t>
            </w:r>
          </w:p>
        </w:tc>
      </w:tr>
    </w:tbl>
    <w:p>
      <w:pPr>
        <w:pStyle w:val="Heading3"/>
      </w:pPr>
      <w:r>
        <w:t>Résumé :</w:t>
      </w:r>
    </w:p>
    <w:p>
      <w:r>
        <w:t>Le livre n’est pas un manuel traditionnel, mais un recueil pédagogique d’analyse mathématique appliquée. Il introduit, via des exemples simples tirés de la physique et de l’ingénierie, des méthodes fondamentales souvent absentes des manuels classiques, telles que la fonction delta, le principe de superposition et les méthodes asymptotiques. Il privilégie l’intuition physique et l’intelligibilité plutôt que les démonstrations formelles. L’ouvrage se présente comme un texte de lecture idéal pour ingénieurs, physiciens et praticiens, permettant de consulter directement les sections pertinentes à un problème spécifique.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