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Scan et retouche d'images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Kraus, Helmut/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p.p.224-226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27744007323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l'image/ numérisation/ </w:t>
            </w:r>
          </w:p>
        </w:tc>
      </w:tr>
    </w:tbl>
    <w:p>
      <w:pPr>
        <w:pStyle w:val="Heading3"/>
      </w:pPr>
      <w:r>
        <w:t>Résumé :</w:t>
      </w:r>
    </w:p>
    <w:p>
      <w:r>
        <w:t>Maîtrisez l'ensemble des techniques dédiées au traitement de l'image</w:t>
        <w:br/>
        <w:br/>
        <w:t>Cet ouvrage tout en couleur vous propose des mises en situation pratiques, commentées pas à pas et accompagnées de considérations théoriques, pour maîtriser l'ensemble des techniques de numérisation professionnelle.</w:t>
        <w:br/>
        <w:br/>
        <w:t>Dans une première partie, vous découvrirez les différents types de scanners et toutes les techniques de traitement de l'image. La gestion des couleurs et les profils ICC y sont notamment abordés.</w:t>
        <w:br/>
        <w:br/>
        <w:t>Des sections pratiques vous permettront ensuite de maîtriser les trois phases essentielles de la numérisation : la scannérisation des documents, la retouche d'images, l'impression en quadrichromie et la mise au point d'un projet multimédia.</w:t>
        <w:br/>
        <w:br/>
        <w:t>Les problèmes de résolution et de qualité d'images sont étudiés à l'aide de très nombreux exemples. A l'aide d'un programme de graphisme ou de retouche d'images, vous serez alors en mesure de corriger dès le départ vos éventuelles erreurs de numérisation.</w:t>
        <w:br/>
        <w:br/>
        <w:t>En cadeau ! Un CD-ROM, compatible PC/Mac, contenant tous les exemples du livre, une version d'évaluation en français d'Adobe Photoshop 5.0 ainsi que la version d'évaluation en allemand de Linotype ColorFactory et QuickTime pour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