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 en turbo 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Levine, Albert/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Berti Editions/ 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langage C/ turbo C/ </w:t>
            </w:r>
          </w:p>
        </w:tc>
      </w:tr>
    </w:tbl>
    <w:p>
      <w:pPr>
        <w:pStyle w:val="Heading3"/>
      </w:pPr>
      <w:r>
        <w:t>Résumé :</w:t>
      </w:r>
    </w:p>
    <w:p>
      <w:r>
        <w:t>Initiation est conçu pour les étudiants souhaitant maîtriser le langage C tout en appliquant leurs connaissances mathématiques. À travers une série d'exercices pratiques, l'auteur guide le lecteur dans l'utilisation de Turbo C pour résoudre des problèmes mathématiques variés. Ce livre sert de pont entre la théorie mathématique et la programmation informatique, offrant ainsi une approche interactive et appliquée de l'apprentissage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