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Tardat Henry, Monique/ Beaudry, Jean Paul/ </w:t>
            </w:r>
          </w:p>
        </w:tc>
      </w:tr>
      <w:tr>
        <w:trPr>
          <w:trHeight w:val="567"/>
        </w:trPr>
        <w:tc>
          <w:tcPr>
            <w:tcW w:type="dxa" w:w="3000"/>
          </w:tcPr>
          <w:p>
            <w:r>
              <w:t>Adresse bib.</w:t>
            </w:r>
          </w:p>
        </w:tc>
        <w:tc>
          <w:tcPr>
            <w:tcW w:type="dxa" w:w="7000"/>
          </w:tcPr>
          <w:p>
            <w:r>
              <w:t xml:space="preserve">Le griffon d'argile/ </w:t>
            </w:r>
          </w:p>
        </w:tc>
      </w:tr>
      <w:tr>
        <w:trPr>
          <w:trHeight w:val="567"/>
        </w:trPr>
        <w:tc>
          <w:tcPr>
            <w:tcW w:type="dxa" w:w="3000"/>
          </w:tcPr>
          <w:p>
            <w:r>
              <w:t>Nombre de Pages</w:t>
            </w:r>
          </w:p>
        </w:tc>
        <w:tc>
          <w:tcPr>
            <w:tcW w:type="dxa" w:w="7000"/>
          </w:tcPr>
          <w:p>
            <w:r>
              <w:t>537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2920922874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 l’eau/ Pollution de l’eau/ </w:t>
            </w:r>
          </w:p>
        </w:tc>
      </w:tr>
    </w:tbl>
    <w:p>
      <w:pPr>
        <w:pStyle w:val="Heading3"/>
      </w:pPr>
      <w:r>
        <w:t>Résumé :</w:t>
      </w:r>
    </w:p>
    <w:p>
      <w:r>
        <w:t>Le livre "Chimie des eaux" traite de l’ensemble des aspects physico-chimiques qui déterminent la qualité des eaux naturelles (eaux de surface, eaux souterraines) et des eaux usées. Il se concentre sur les propriétés de l’eau, les paramètres chimiques, les polluants, ainsi que les méthodes d’analyse et de traitement.</w:t>
        <w:br/>
        <w:br/>
        <w:t>🧪 1. Caractéristiques physico-chimiques de l’eau</w:t>
        <w:br/>
        <w:br/>
        <w:t>Propriétés de la molécule d’eau (structure, polarité)</w:t>
        <w:br/>
        <w:br/>
        <w:t>pH, conductivité, turbidité, dureté</w:t>
        <w:br/>
        <w:br/>
        <w:t>Température, oxygène dissous</w:t>
        <w:br/>
        <w:br/>
        <w:t>💧 2. Composés chimiques dans l’eau</w:t>
        <w:br/>
        <w:br/>
        <w:t>Ions majeurs : calcium, magnésium, sodium, chlorures, sulfates, nitrates, etc.</w:t>
        <w:br/>
        <w:br/>
        <w:t>Polluants organiques et inorganiques</w:t>
        <w:br/>
        <w:br/>
        <w:t>Métaux lourds (Pb, Hg, Cd, etc.)</w:t>
        <w:br/>
        <w:br/>
        <w:t>Composés azotés (ammonium, nitrites, nitrates)</w:t>
        <w:br/>
        <w:br/>
        <w:t>Phosphore et eutrophisation</w:t>
        <w:br/>
        <w:br/>
        <w:t>🧫 3. Pollution et origine des contaminants</w:t>
        <w:br/>
        <w:br/>
        <w:t>Pollution domestique, industrielle et agricole</w:t>
        <w:br/>
        <w:br/>
        <w:t>Effluents, lixiviats, rejets urbains</w:t>
        <w:br/>
        <w:br/>
        <w:t>Substances émergentes (médicaments, pesticides, etc.)</w:t>
        <w:br/>
        <w:br/>
        <w:t>🧪 4. Méthodes d’analyse chimique</w:t>
        <w:br/>
        <w:br/>
        <w:t>Titrages, spectrophotométrie, chromatographie, électrochimie</w:t>
        <w:br/>
        <w:br/>
        <w:t>Normes de prélèvement et protocoles de mesure</w:t>
        <w:br/>
        <w:br/>
        <w:t>Échantillonnage et conservation</w:t>
        <w:br/>
        <w:br/>
        <w:t>⚗️ 5. Traitement de l’eau</w:t>
        <w:br/>
        <w:br/>
        <w:t>Traitement des eaux potables : coagulation, floculation, filtration, désinfection (chlore, ozone, UV)</w:t>
        <w:br/>
        <w:br/>
        <w:t>Traitement des eaux usées : boues activées, digestion anaérobie, décantation, nitrification/dénitrification</w:t>
        <w:br/>
        <w:br/>
        <w:t>Technologies membranaires (osmose inverse, nanofiltration)</w:t>
        <w:br/>
        <w:br/>
        <w:t>🌱 6. Réglementations et normes</w:t>
        <w:br/>
        <w:br/>
        <w:t>Normes de l’OMS, normes européennes, seuils de potabilité</w:t>
        <w:br/>
        <w:br/>
        <w:t>Gestion durable de l’eau</w:t>
        <w:br/>
        <w:br/>
        <w:t>Indices de qualité des 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