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traitement de texte pas à pas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Dervillez, Françoise/ Marlin, Maryse/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Les Travaux professionnels(N°:None)</w:t>
            </w:r>
          </w:p>
        </w:tc>
      </w:tr>
      <w:tr>
        <w:trPr>
          <w:trHeight w:val="567"/>
        </w:trPr>
        <w:tc>
          <w:tcPr>
            <w:tcW w:type="dxa" w:w="3000"/>
          </w:tcPr>
          <w:p>
            <w:r>
              <w:t>Numéro d'Identification</w:t>
            </w:r>
          </w:p>
        </w:tc>
        <w:tc>
          <w:tcPr>
            <w:tcW w:type="dxa" w:w="7000"/>
          </w:tcPr>
          <w:p>
            <w:r>
              <w:t>2040189467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traitement de texte/ wordstar 2000/ </w:t>
            </w:r>
          </w:p>
        </w:tc>
      </w:tr>
    </w:tbl>
    <w:p>
      <w:pPr>
        <w:pStyle w:val="Heading3"/>
      </w:pPr>
      <w:r>
        <w:t>Résumé :</w:t>
      </w:r>
    </w:p>
    <w:p>
      <w:r>
        <w:t>Cet ouvrage offre une série d'exercices structurés permettant aux utilisateurs d'acquérir les compétences nécessaires pour utiliser efficacement les logiciels de traitement de texte mentionnés. Il aborde des fonctionnalités fondamentales telles que la saisie de texte, la mise en forme, l'insertion d'éléments graphiques, la gestion des documents et l'utilisation des outils de correction. L'objectif est de rendre l'utilisateur autonome dans la création et la gestion de documents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