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Programmation Internet avec HTML, XHTML, JavaScript et Java 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Martin, Michel/ </w:t>
            </w:r>
          </w:p>
        </w:tc>
      </w:tr>
      <w:tr>
        <w:trPr>
          <w:trHeight w:val="567"/>
        </w:trPr>
        <w:tc>
          <w:tcPr>
            <w:tcW w:type="dxa" w:w="3000"/>
          </w:tcPr>
          <w:p>
            <w:r>
              <w:t>Adresse bib.</w:t>
            </w:r>
          </w:p>
        </w:tc>
        <w:tc>
          <w:tcPr>
            <w:tcW w:type="dxa" w:w="7000"/>
          </w:tcPr>
          <w:p>
            <w:r>
              <w:t xml:space="preserve">Campus Press/ </w:t>
            </w:r>
          </w:p>
        </w:tc>
      </w:tr>
      <w:tr>
        <w:trPr>
          <w:trHeight w:val="567"/>
        </w:trPr>
        <w:tc>
          <w:tcPr>
            <w:tcW w:type="dxa" w:w="3000"/>
          </w:tcPr>
          <w:p>
            <w:r>
              <w:t>Nombre de Pages</w:t>
            </w:r>
          </w:p>
        </w:tc>
        <w:tc>
          <w:tcPr>
            <w:tcW w:type="dxa" w:w="7000"/>
          </w:tcPr>
          <w:p>
            <w:r>
              <w:t>939 p.</w:t>
            </w:r>
          </w:p>
        </w:tc>
      </w:tr>
      <w:tr>
        <w:trPr>
          <w:trHeight w:val="567"/>
        </w:trPr>
        <w:tc>
          <w:tcPr>
            <w:tcW w:type="dxa" w:w="3000"/>
          </w:tcPr>
          <w:p>
            <w:r>
              <w:t>Illustration</w:t>
            </w:r>
          </w:p>
        </w:tc>
        <w:tc>
          <w:tcPr>
            <w:tcW w:type="dxa" w:w="7000"/>
          </w:tcPr>
          <w:p>
            <w:r>
              <w:t>ill. en coul., couv. ill. en coul.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Le programmeur(N°:None)</w:t>
            </w:r>
          </w:p>
        </w:tc>
      </w:tr>
      <w:tr>
        <w:trPr>
          <w:trHeight w:val="567"/>
        </w:trPr>
        <w:tc>
          <w:tcPr>
            <w:tcW w:type="dxa" w:w="3000"/>
          </w:tcPr>
          <w:p>
            <w:r>
              <w:t>Notes Générales</w:t>
            </w:r>
          </w:p>
        </w:tc>
        <w:tc>
          <w:tcPr>
            <w:tcW w:type="dxa" w:w="7000"/>
          </w:tcPr>
          <w:p>
            <w:r>
              <w:t>Index p.p. 929-941</w:t>
            </w:r>
          </w:p>
        </w:tc>
      </w:tr>
      <w:tr>
        <w:trPr>
          <w:trHeight w:val="567"/>
        </w:trPr>
        <w:tc>
          <w:tcPr>
            <w:tcW w:type="dxa" w:w="3000"/>
          </w:tcPr>
          <w:p>
            <w:r>
              <w:t>Numéro d'Identification</w:t>
            </w:r>
          </w:p>
        </w:tc>
        <w:tc>
          <w:tcPr>
            <w:tcW w:type="dxa" w:w="7000"/>
          </w:tcPr>
          <w:p>
            <w:r>
              <w:t>2744009849</w:t>
            </w:r>
          </w:p>
        </w:tc>
      </w:tr>
      <w:tr>
        <w:trPr>
          <w:trHeight w:val="567"/>
        </w:trPr>
        <w:tc>
          <w:tcPr>
            <w:tcW w:type="dxa" w:w="3000"/>
          </w:tcPr>
          <w:p>
            <w:r>
              <w:t>Thème</w:t>
            </w:r>
          </w:p>
        </w:tc>
        <w:tc>
          <w:tcPr>
            <w:tcW w:type="dxa" w:w="7000"/>
          </w:tcPr>
          <w:p>
            <w:r>
              <w:t>Informatique</w:t>
            </w:r>
          </w:p>
        </w:tc>
      </w:tr>
      <w:tr>
        <w:trPr>
          <w:trHeight w:val="567"/>
        </w:trPr>
        <w:tc>
          <w:tcPr>
            <w:tcW w:type="dxa" w:w="3000"/>
          </w:tcPr>
          <w:p>
            <w:r>
              <w:t>Classification(s)</w:t>
            </w:r>
          </w:p>
        </w:tc>
        <w:tc>
          <w:tcPr>
            <w:tcW w:type="dxa" w:w="7000"/>
          </w:tcPr>
          <w:p>
            <w:r>
              <w:t xml:space="preserve">004 / </w:t>
            </w:r>
          </w:p>
        </w:tc>
      </w:tr>
      <w:tr>
        <w:trPr>
          <w:trHeight w:val="567"/>
        </w:trPr>
        <w:tc>
          <w:tcPr>
            <w:tcW w:type="dxa" w:w="3000"/>
          </w:tcPr>
          <w:p>
            <w:r>
              <w:t>Sujet(s)</w:t>
            </w:r>
          </w:p>
        </w:tc>
        <w:tc>
          <w:tcPr>
            <w:tcW w:type="dxa" w:w="7000"/>
          </w:tcPr>
          <w:p>
            <w:r>
              <w:t xml:space="preserve">HTML (langage de balisage)/ XHTML (langage de balisage)/ JavaScript (langage de programmation)/ </w:t>
            </w:r>
          </w:p>
        </w:tc>
      </w:tr>
    </w:tbl>
    <w:p>
      <w:pPr>
        <w:pStyle w:val="Heading3"/>
      </w:pPr>
      <w:r>
        <w:t>Résumé :</w:t>
      </w:r>
    </w:p>
    <w:p>
      <w:r>
        <w:t>Cet ouvrage vous livre les clés de la création de pages Web interactives et dynamiques. Vous aborderez l'ensemble des caractéristiques des langages HTML, XHTML, XML, JavaScript et Java. Aidé par de nombreux exemples commentés, vous apprendrez à utiliser les modèles de documents objet, les feuilles de style en cascade, les évènements et les scripts. Vous saurez ainsi modifier le texte, le style et le contenu de vos pages Web.</w:t>
        <w:br/>
        <w:br/>
        <w:t>A la fin de votre lecture, vous serez capable de concevoir des pages Web de qualité, réellement dynamiques et interactives.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