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[Vint cinq] 25 thèmes de travaux pratiques de 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Souil, François/ Brune, Catherine/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2853949311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organigue/ dosage acido basiques/ </w:t>
            </w:r>
          </w:p>
        </w:tc>
      </w:tr>
    </w:tbl>
    <w:p>
      <w:pPr>
        <w:pStyle w:val="Heading3"/>
      </w:pPr>
      <w:r>
        <w:t>Résumé :</w:t>
      </w:r>
    </w:p>
    <w:p>
      <w:r>
        <w:t>Un ouvrage qui propose une série d'expériences et de protocoles destinés à illustrer les concepts fondamentaux de la chimie, tant minérale qu'organique. Le livre est structuré de manière à guider les étudiants à travers des travaux pratiques qui renforcent leur compréhension théorique.</w:t>
        <w:br/>
        <w:br/>
        <w:br/>
        <w:br/>
        <w:t>Il aborde divers thèmes, tels que les propriétés des substances, les réactions chimiques, la synthèse de composés organiques, et l'analyse qualitative et quantitative. Chaque expérience est accompagnée d'explications claires, d'objectifs pédagogiques, et de conseils pour une bonne réalisation des manipulations en laboratoire.</w:t>
        <w:br/>
        <w:br/>
        <w:br/>
        <w:br/>
        <w:t>L'ouvrage vise à développer les compétences pratiques des étudiants tout en leur permettant d'appliquer les notions théoriques apprises en cours. En somme, c'est un outil précieux pour toute personne souhaitant approfondir ses connaissances en chimie à travers des travaux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