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Eléments de mathématique. Fascicule XXI, livre V. intégration, chapitre V. intégration des mesures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Livre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Français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Bourbaki, Nicolas/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Edition</w:t>
            </w:r>
          </w:p>
        </w:tc>
        <w:tc>
          <w:tcPr>
            <w:tcW w:type="dxa" w:w="7000"/>
          </w:tcPr>
          <w:p>
            <w:r>
              <w:t>2ème. éd. revue et corrigée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Hermann/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154 p.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24 cm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Collection</w:t>
            </w:r>
          </w:p>
        </w:tc>
        <w:tc>
          <w:tcPr>
            <w:tcW w:type="dxa" w:w="7000"/>
          </w:tcPr>
          <w:p>
            <w:r>
              <w:t>Actualités scientifiques et industrielles(N°:1244)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Thème</w:t>
            </w:r>
          </w:p>
        </w:tc>
        <w:tc>
          <w:tcPr>
            <w:tcW w:type="dxa" w:w="7000"/>
          </w:tcPr>
          <w:p>
            <w:r>
              <w:t>Mathématiques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Classification(s)</w:t>
            </w:r>
          </w:p>
        </w:tc>
        <w:tc>
          <w:tcPr>
            <w:tcW w:type="dxa" w:w="7000"/>
          </w:tcPr>
          <w:p>
            <w:r>
              <w:t xml:space="preserve">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intégration/ intégration de mesure/ </w:t>
            </w:r>
          </w:p>
        </w:tc>
      </w:tr>
    </w:tbl>
    <w:p>
      <w:pPr>
        <w:pStyle w:val="Heading3"/>
      </w:pPr>
      <w:r>
        <w:t>Résumé :</w:t>
      </w:r>
    </w:p>
    <w:p>
      <w:r>
        <w:t>Ce chapitre des Éléments de mathématique présente une approche rigoureuse et systématique de l'intégration des mesures. Il aborde notamment :Une généralisation du théorème de Fubini-Lebesgue, essentiel pour l'échange d'intégrales multiples.</w:t>
        <w:br/>
        <w:br/>
        <w:t>Des notes historiques sur les développements de la théorie de l'intégration Ce chapitre constitue une ressource fondamentale pour les mathématiciens souhaitant approfondir leur compréhension de l'intégration dans un cadre abstrait.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CERIST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20/10/2026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