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Algébre linéaire et 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Jolivet, Luc/ Labbas, rabah/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2746209942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espace vectoriel/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série - en trois tomes . Applications Mathématiques avec Matlab est de comprendre et d'utiliser les outils mathématiques fondamentaux de premier cycle en s'appuyant sur l'utilisation d'un logiciel de calcul numérique et symbolique.</w:t>
        <w:br/>
        <w:br/>
        <w:br/>
        <w:br/>
        <w:t>Ce premier tome est consacré à l'algèbre linéaire et à la géométrie. Les notions essentielles de ce logiciel sont exposées au début de ce manuel.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