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microprogrammés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Maurin, Thierry/ Robin, Michel/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2040109781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microprogrammation/ microcode/ </w:t>
            </w:r>
          </w:p>
        </w:tc>
      </w:tr>
    </w:tbl>
    <w:p>
      <w:pPr>
        <w:pStyle w:val="Heading3"/>
      </w:pPr>
      <w:r>
        <w:t>Résumé :</w:t>
      </w:r>
    </w:p>
    <w:p>
      <w:r>
        <w:t>Cet ouvrage aborde en profondeur la microprogrammation, une méthode de conception des unités de commande des processeurs. Il s’adresse principalement aux étudiants en informatique, en électronique ou en systèmes embarqués, ainsi qu’aux ingénieurs souhaitant comprendre ou concevoir des unités de contrôle microprogrammées.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