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Delphi 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Martin,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tout en poche(N°:None)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445-452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2744013269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programmation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programmation/ logiciel/ </w:t>
            </w:r>
          </w:p>
        </w:tc>
      </w:tr>
    </w:tbl>
    <w:p>
      <w:pPr>
        <w:pStyle w:val="Heading3"/>
      </w:pPr>
      <w:r>
        <w:t>Résumé :</w:t>
      </w:r>
    </w:p>
    <w:p>
      <w:r>
        <w:t>Avec Le Tout en Poche Delphi 6, vous apprendrez à maîtriser l'environnement de développement intégré de Delphi pour programmer rapidement vos propres applications.</w:t>
        <w:br/>
        <w:br/>
        <w:t>Grâce à de nombreux exemples pratiques, vous découvrirez les techniques essentielles pour créer et développer des applications performantes. Vous apprendrez, entre outres, à utiliser les boîtes de dialogue, les contrôles standard ou personnalisés et les commandes MCI. Enfin, vous saurez échanger des informations avec d'autres applications, accéder à une base de données existante ou encore dialoguer avec un serveur HTTP.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