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langage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Liberty, Jesse/ Adam,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XIV-459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451-459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2744004456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logiciel/ </w:t>
            </w:r>
          </w:p>
        </w:tc>
      </w:tr>
    </w:tbl>
    <w:p>
      <w:pPr>
        <w:pStyle w:val="Heading3"/>
      </w:pPr>
      <w:r>
        <w:t>Résumé :</w:t>
      </w:r>
    </w:p>
    <w:p>
      <w:r>
        <w:t>Avec cet ouvrage, vous vous initierez rapidement au C++. Vous aborderez les concepts fondamentaux de la programmation orientée objet, la gestion des entrées-sorties, les modèles et la création d'applications. Vous vous familiariserez avec la syntaxe de ce langage et apprendrez à travailler avec les instructions, les expressions et les opérateurs. Vous découvrirez ce que sont les classes, l'héritage, le polymorphisme et les pointeurs.</w:t>
        <w:br/>
        <w:br/>
        <w:t>Enfin, vous saurez créer des programmes conformes aux standards ANSI. Les explications illustrées de nombreux listings réutilisables faciliteront grandement votre apprentissage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