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dBase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Lilen,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gestion de base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pour apprendre à utiliser dBase IV, un logiciel de gestion de bases de données. Il aborde généralement :</w:t>
        <w:br/>
        <w:br/>
        <w:br/>
        <w:br/>
        <w:t>La création et la gestion de bases de données</w:t>
        <w:br/>
        <w:br/>
        <w:t>La conception de tables, champs et relations</w:t>
        <w:br/>
        <w:br/>
        <w:t>La saisie et la manipulation de données</w:t>
        <w:br/>
        <w:br/>
        <w:t>Les commandes et commandes avancées pour le traitement des données</w:t>
        <w:br/>
        <w:br/>
        <w:t>La rédaction de requêtes pour rechercher ou filtrer des informations</w:t>
        <w:br/>
        <w:br/>
        <w:t>La génération de rapports pour l’analyse de données</w:t>
        <w:br/>
        <w:br/>
        <w:t>La programmation de scripts et l’automatisation de tâches</w:t>
        <w:br/>
        <w:br/>
        <w:t>Conseils pour optimiser les performances et assurer la maintenance des bases de données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