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Electrochimie.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Milazzo, G/ Bombara, G/ Epelboin, I/ Gallone, P/ Oesterle, K M/ Clanet, F/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282</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p.p.275-282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corrosion/ diapharagme/ </w:t>
            </w:r>
          </w:p>
        </w:tc>
      </w:tr>
    </w:tbl>
    <w:p>
      <w:pPr>
        <w:pStyle w:val="Heading3"/>
      </w:pPr>
      <w:r>
        <w:t>Résumé :</w:t>
      </w:r>
    </w:p>
    <w:p>
      <w:r>
        <w:t>Le livre Électrochimie, Tome 2 : Applications industrielles de G. Milazzo, publié en 1969, présente une analyse détaillée des applications pratiques de l'électrochimie dans l'industrie. Ce volume, destiné aux étudiants, couvre une variété de procédés électrochimiques utilisés dans différents secteurs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