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office 2000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Kraynak, Joe/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Comment faire(N°:None)</w:t>
            </w:r>
          </w:p>
        </w:tc>
      </w:tr>
      <w:tr>
        <w:trPr>
          <w:trHeight w:val="567"/>
        </w:trPr>
        <w:tc>
          <w:tcPr>
            <w:tcW w:type="dxa" w:w="3000"/>
          </w:tcPr>
          <w:p>
            <w:r>
              <w:t>Numéro d'Identification</w:t>
            </w:r>
          </w:p>
        </w:tc>
        <w:tc>
          <w:tcPr>
            <w:tcW w:type="dxa" w:w="7000"/>
          </w:tcPr>
          <w:p>
            <w:r>
              <w:t>2744006637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office (logiciel)/ </w:t>
            </w:r>
          </w:p>
        </w:tc>
      </w:tr>
    </w:tbl>
    <w:p>
      <w:pPr>
        <w:pStyle w:val="Heading3"/>
      </w:pPr>
      <w:r>
        <w:t>Résumé :</w:t>
      </w:r>
    </w:p>
    <w:p>
      <w:r>
        <w:t>Cet ouvrage comment faire bien, tout de suite ? Toutes les solutions à vos besoins quotidiens se trouvent dans cette collection pour débutants. Une pédagogie approuvée par des millions d'utilisateurs : des chapitres autonomes pour une lecture en accès direct, des explications claires et détaillées, et de nombreuses captures d'écran commentées. Collection Comment Faire, succès instantané en toute simplicité. Découvrez comment faire pour concevoir des documents professionnels avec Word ; présenter vos données sous forme de graphiques avec Excel ; ajouter des images et des sons à vos diapositives avec PowerPoint ; créer et gérer une base de données avec Access ; enregistrer des rendez-vous et des tâches et gérer votre courrier électronique avec Outlook.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