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Informatique graphique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Péroche, Bernard/ Ghazanfarpour, Djamchid/ Michelucci, Dominique/ Roelens, Marc/ </w:t>
            </w:r>
          </w:p>
        </w:tc>
      </w:tr>
      <w:tr>
        <w:trPr>
          <w:trHeight w:val="567"/>
        </w:trPr>
        <w:tc>
          <w:tcPr>
            <w:tcW w:type="dxa" w:w="3000"/>
          </w:tcPr>
          <w:p>
            <w:r>
              <w:t>Edition</w:t>
            </w:r>
          </w:p>
        </w:tc>
        <w:tc>
          <w:tcPr>
            <w:tcW w:type="dxa" w:w="7000"/>
          </w:tcPr>
          <w:p>
            <w:r>
              <w:t>2ème éd. revue et augmentée</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413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informatique(N°:None)</w:t>
            </w:r>
          </w:p>
        </w:tc>
      </w:tr>
      <w:tr>
        <w:trPr>
          <w:trHeight w:val="567"/>
        </w:trPr>
        <w:tc>
          <w:tcPr>
            <w:tcW w:type="dxa" w:w="3000"/>
          </w:tcPr>
          <w:p>
            <w:r>
              <w:t>Notes Générales</w:t>
            </w:r>
          </w:p>
        </w:tc>
        <w:tc>
          <w:tcPr>
            <w:tcW w:type="dxa" w:w="7000"/>
          </w:tcPr>
          <w:p>
            <w:r>
              <w:t>Bibliogr. p.p.383-405 Index p.p.407-413</w:t>
            </w:r>
          </w:p>
        </w:tc>
      </w:tr>
      <w:tr>
        <w:trPr>
          <w:trHeight w:val="567"/>
        </w:trPr>
        <w:tc>
          <w:tcPr>
            <w:tcW w:type="dxa" w:w="3000"/>
          </w:tcPr>
          <w:p>
            <w:r>
              <w:t>Numéro d'Identification</w:t>
            </w:r>
          </w:p>
        </w:tc>
        <w:tc>
          <w:tcPr>
            <w:tcW w:type="dxa" w:w="7000"/>
          </w:tcPr>
          <w:p>
            <w:r>
              <w:t>2866016521</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algorithmique/ infographie/ </w:t>
            </w:r>
          </w:p>
        </w:tc>
      </w:tr>
    </w:tbl>
    <w:p>
      <w:pPr>
        <w:pStyle w:val="Heading3"/>
      </w:pPr>
      <w:r>
        <w:t>Résumé :</w:t>
      </w:r>
    </w:p>
    <w:p>
      <w:r>
        <w:t>Cet ouvrage est un livre de référence dans le domaine de l’infographie, destiné principalement aux étudiants en informatique, aux enseignants, ainsi qu’aux professionnels souhaitant approfondir leurs connaissances sur les bases théoriques et pratiques de l'infographie.L'ouvrage présente une approche méthodique et rigoureuse de l'informatique graphique, en mettant l’accent sur les modèles géométriques, les méthodes de représentation, les algorithmes de rendu, ainsi que les aspects mathématiques liés à la modélisation et à la visualisation 3D.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