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et théorèmes d'algèbre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Prasolov; Victor/ Kouris,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Cassini/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9782842250676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Synthèse des problèmes nouveaux les plus intéressants concernant l'algèbre linéaire. Ils sont incorporés à un cours qui contient les théorèmes classiques, dans lequel l'accent est mis sur les démonstrations nouvelles.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