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formulaire MPSI,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Porcheron; Lionel/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2100082973</w:t>
            </w:r>
          </w:p>
        </w:tc>
      </w:tr>
      <w:tr>
        <w:trPr>
          <w:trHeight w:val="567"/>
        </w:trPr>
        <w:tc>
          <w:tcPr>
            <w:tcW w:type="dxa" w:w="3000"/>
          </w:tcPr>
          <w:p>
            <w:r>
              <w:t>Sujet(s)</w:t>
            </w:r>
          </w:p>
        </w:tc>
        <w:tc>
          <w:tcPr>
            <w:tcW w:type="dxa" w:w="7000"/>
          </w:tcPr>
          <w:p>
            <w:r>
              <w:t xml:space="preserve">électromagnétisme/ électronique/ algébre/ </w:t>
            </w:r>
          </w:p>
        </w:tc>
      </w:tr>
    </w:tbl>
    <w:p>
      <w:pPr>
        <w:pStyle w:val="Heading3"/>
      </w:pPr>
      <w:r>
        <w:t>Résumé :</w:t>
      </w:r>
    </w:p>
    <w:p>
      <w:r>
        <w:t>Recueil de plus de 1.500 formules essentielles au programme des filières MPSI et MP des élèves des classes préparatoires scientifiques. Nouvelle édition adaptée aux nouveaux programmes avec une partie consacrée aux mathématiques, légèrement augmentée.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