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MPSI, PCSI mathématiques, physique et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Ravier; Stéphane/ Fleck, Jean-Julien/ Starynkévitch,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mathématiques/ </w:t>
            </w:r>
          </w:p>
        </w:tc>
      </w:tr>
    </w:tbl>
    <w:p>
      <w:pPr>
        <w:pStyle w:val="Heading3"/>
      </w:pPr>
      <w:r>
        <w:t>Résumé :</w:t>
      </w:r>
    </w:p>
    <w:p>
      <w:r>
        <w:t>Les énoncés et corrigés des épreuves écrites des principaux concours des grandes écoles. Avec des indications et astuces, des méthodes, des rappels et les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