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M.P. et math.-sup.T1, algèbre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Chevallet, Jacques/ Becker, Claude/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Les classes préparatoires Math Sup Math Spé sont comme leur nom l’indique des préparations aux concours des grandes écoles d’ingénieurs, écoles normales supérieurs, ?cole polytechnique… Les préparationnaires ont un enseignement intensif et théorique à suivre. L’essentiel de leur réussite va reposer sur l’équilibre des bonnes méthodes de travail (gestion du stress et organisation) avec l’apprentissage demandé en DM et 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