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File Maker Pro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Nolan; Hester/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visu(N°:None)</w:t>
            </w:r>
          </w:p>
        </w:tc>
      </w:tr>
      <w:tr>
        <w:trPr>
          <w:trHeight w:val="567"/>
        </w:trPr>
        <w:tc>
          <w:tcPr>
            <w:tcW w:type="dxa" w:w="3000"/>
          </w:tcPr>
          <w:p>
            <w:r>
              <w:t>Notes Générales</w:t>
            </w:r>
          </w:p>
        </w:tc>
        <w:tc>
          <w:tcPr>
            <w:tcW w:type="dxa" w:w="7000"/>
          </w:tcPr>
          <w:p>
            <w:r>
              <w:t>Index p.p. 301-305</w:t>
            </w:r>
          </w:p>
        </w:tc>
      </w:tr>
      <w:tr>
        <w:trPr>
          <w:trHeight w:val="567"/>
        </w:trPr>
        <w:tc>
          <w:tcPr>
            <w:tcW w:type="dxa" w:w="3000"/>
          </w:tcPr>
          <w:p>
            <w:r>
              <w:t>Numéro d'Identification</w:t>
            </w:r>
          </w:p>
        </w:tc>
        <w:tc>
          <w:tcPr>
            <w:tcW w:type="dxa" w:w="7000"/>
          </w:tcPr>
          <w:p>
            <w:r>
              <w:t>2744009490</w:t>
            </w:r>
          </w:p>
        </w:tc>
      </w:tr>
      <w:tr>
        <w:trPr>
          <w:trHeight w:val="567"/>
        </w:trPr>
        <w:tc>
          <w:tcPr>
            <w:tcW w:type="dxa" w:w="3000"/>
          </w:tcPr>
          <w:p>
            <w:r>
              <w:t>Sujet(s)</w:t>
            </w:r>
          </w:p>
        </w:tc>
        <w:tc>
          <w:tcPr>
            <w:tcW w:type="dxa" w:w="7000"/>
          </w:tcPr>
          <w:p>
            <w:r>
              <w:t xml:space="preserve">automatisation/ formulaire/ </w:t>
            </w:r>
          </w:p>
        </w:tc>
      </w:tr>
    </w:tbl>
    <w:p>
      <w:pPr>
        <w:pStyle w:val="Heading3"/>
      </w:pPr>
      <w:r>
        <w:t>Résumé :</w:t>
      </w:r>
    </w:p>
    <w:p>
      <w:r>
        <w:t>Cet ouvrage est un guide pratique et accessible destiné aux utilisateurs souhaitant apprendre à créer, gérer et automatiser des bases de données relationnelles avec FileMaker Pro 5, un logiciel puissant fonctionnant sur Mac et PC.Conçu pour les débutants comme pour les utilisateurs intermédiaires, le livre adopte une approche pas-à-pas. Il permet au lecteur de se familiariser progressivement avec les concepts fondamentaux des bases de données, tout en découvrant les fonctionnalités spécifiques du logiciel.L’auteur insiste également sur les bonnes pratiques, comme la structuration logique des données, l’optimisation des performances et la sécurité des informations. Le tout est illustré par des exemples concrets, des captures d’écran, et des exercices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