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Herz; Bertrand/ Moine; Camille/ Sabatier; Roland-Félix/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2040186778</w:t>
            </w:r>
          </w:p>
        </w:tc>
      </w:tr>
      <w:tr>
        <w:trPr>
          <w:trHeight w:val="567"/>
        </w:trPr>
        <w:tc>
          <w:tcPr>
            <w:tcW w:type="dxa" w:w="3000"/>
          </w:tcPr>
          <w:p>
            <w:r>
              <w:t>Sujet(s)</w:t>
            </w:r>
          </w:p>
        </w:tc>
        <w:tc>
          <w:tcPr>
            <w:tcW w:type="dxa" w:w="7000"/>
          </w:tcPr>
          <w:p>
            <w:r>
              <w:t xml:space="preserve">méthodologie/ entreprise/ </w:t>
            </w:r>
          </w:p>
        </w:tc>
      </w:tr>
    </w:tbl>
    <w:p>
      <w:pPr>
        <w:pStyle w:val="Heading3"/>
      </w:pPr>
      <w:r>
        <w:t>Résumé :</w:t>
      </w:r>
    </w:p>
    <w:p>
      <w:r>
        <w:t>Cet ouvrage propose une approche pratique et pédagogique de l’analyse et de la conception des systèmes d’information à travers six études de cas concrètes issues du monde de l’entreprise.Plutôt que de présenter uniquement des concepts théoriques, l’auteur ancre son propos dans des situations réelles, mettant en évidence les enjeux, contraintes et choix méthodologiques auxquels sont confrontés les analystes et concepteurs de systèmes. Chaque étude de cas explore une problématique spécifique liée à la gestion de l'information dans une organisation, depuis la collecte des besoins utilisateurs jusqu’à la modélisation et la proposition de solutions informatiques adaptées.Le livre s’adresse aux étudiants en informatique de gestion, systèmes d’information ou management, ainsi qu’aux professionnels désireux d’approfondir leur compréhension des réalités du terrain en matière de conception de 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