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MP, 2é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disponible à la vente dans les librairies spécialisées et en ligne. Il constitue une ressource précieuse pour toute personne souhaitant maîtriser les concepts d'analyse en MP et réussir dans cette filière exigeante.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