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Visual Basic 2005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Campillo, Veronique/ Burr, Emmanuelle/ Warion, Veronique/ Halvorson, Michael James/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534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outils du développeur(N°:None)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501-534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2100496050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développement web/ visual basic 2005/ développement d'application windows/ </w:t>
            </w:r>
          </w:p>
        </w:tc>
      </w:tr>
    </w:tbl>
    <w:p>
      <w:pPr>
        <w:pStyle w:val="Heading3"/>
      </w:pPr>
      <w:r>
        <w:t>Résumé :</w:t>
      </w:r>
    </w:p>
    <w:p>
      <w:r>
        <w:t>Ce livre est destiné aux débutants en programmation et à ceux qui souhaitent approfondir leurs connaissances de Visual Basic 2005. Il guide les lecteurs à travers les fonctionnalités du langage, de la création d'interfaces utilisateur à la programmation orientée objet, en passant par le développement d'applications Windows et web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