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pratique de texte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Guillain,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2216008397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texte/ lecture active/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initier les lecteurs, notamment les étudiants ou débutants en communication écrite, à la lecture active et à la production écrite structurée. Il aborde de manière progressive les étapes essentielles pour lire, comprendre, analyser, résumer et rédiger différents types de textes.</w:t>
        <w:br/>
        <w:br/>
        <w:t>Les chapitres couvrent :</w:t>
        <w:br/>
        <w:br/>
        <w:t>-Les types de textes (informatifs, narratifs, argumentatifs, descriptifs, explicatifs),</w:t>
        <w:br/>
        <w:br/>
        <w:t>-Les stratégies de lecture : repérage des idées principales, inférences, structure logique,</w:t>
        <w:br/>
        <w:br/>
        <w:t>-Les techniques de résumé et de contraction de texte,</w:t>
        <w:br/>
        <w:br/>
        <w:t>-Les exercices de reformulation,</w:t>
        <w:br/>
        <w:br/>
        <w:t>-Des activités pratiques de rédaction avec consignes guidées.</w:t>
        <w:br/>
        <w:br/>
        <w:t>Le livre propose également des exemples corrigés et des grilles d'analyse pour aider les lecteurs à progresser dans la maîtrise de la langue écrite et dans leur capacité à exprimer clairement une pensée cohérente.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