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micro architecture des processeurs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Goossens;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354-358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2287597611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microprocesseurs/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exploration détaillée de la structure et du fonctionnement interne des processeurs, depuis les principes fondamentaux de l'architecture de von Neumann jusqu'aux dernières innovations en matière de micro-architecture. Il permet de comprendre comment un processeur traite les instructions, gère les flux de données et optimise les performances.</w:t>
        <w:br/>
        <w:br/>
        <w:t>Parmi les grands thèmes abordés :</w:t>
        <w:br/>
        <w:br/>
        <w:t>-L'architecture générale des ordinateurs : unité de commande, unité arithmétique et logique (UAL), registres, mémoire, bus.</w:t>
        <w:br/>
        <w:br/>
        <w:t>-La micro-architecture : pipeline, prédiction de branchement, exécution hors ordre (out-of-order), parallélisme d'instructions (ILP).</w:t>
        <w:br/>
        <w:br/>
        <w:t>-Les jeux d'instructions (ISA), notamment RISC et CISC.</w:t>
        <w:br/>
        <w:br/>
        <w:t>-Les mécanismes de gestion mémoire : cache, mémoire virtuelle, TLB.</w:t>
        <w:br/>
        <w:br/>
        <w:t>-L'architecture multi-curs et les problèmes de cohérence et de synchronisation.</w:t>
        <w:br/>
        <w:br/>
        <w:t>-Des études de cas sur des architectures réelles (Intel, ARM, MIPS, etc.).</w:t>
        <w:br/>
        <w:br/>
        <w:t>Ce livre est destiné aux étudiants en informatique, en électronique, ou aux ingénieurs souhaitant mieux comprendre le matériel sur lequel s'exécutent leurs programmes.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