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outils informatiques de l'étudiant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Goupille, Pierre-Alain/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p.p.317-325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excel/ word/ </w:t>
            </w:r>
          </w:p>
        </w:tc>
      </w:tr>
    </w:tbl>
    <w:p>
      <w:pPr>
        <w:pStyle w:val="Heading3"/>
      </w:pPr>
      <w:r>
        <w:t>Résumé :</w:t>
      </w:r>
    </w:p>
    <w:p>
      <w:r>
        <w:t>Cet ouvrage  s'adresse aux étudiants de 1er et 2ème cycles : DEUG, IUT, BTS, classes préparatoires, licence, maîtrise, école d'ingénieur.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