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d'analyse, cours et exercices résolus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Mansouri ; A/ Belbahri ; M.K/ </w:t>
            </w:r>
          </w:p>
        </w:tc>
      </w:tr>
      <w:tr>
        <w:trPr>
          <w:trHeight w:val="567"/>
        </w:trPr>
        <w:tc>
          <w:tcPr>
            <w:tcW w:type="dxa" w:w="3000"/>
          </w:tcPr>
          <w:p>
            <w:r>
              <w:t>Adresse bib.</w:t>
            </w:r>
          </w:p>
        </w:tc>
        <w:tc>
          <w:tcPr>
            <w:tcW w:type="dxa" w:w="7000"/>
          </w:tcPr>
          <w:p>
            <w:r>
              <w:t xml:space="preserve">Chihab/ </w:t>
            </w:r>
          </w:p>
        </w:tc>
      </w:tr>
      <w:tr>
        <w:trPr>
          <w:trHeight w:val="567"/>
        </w:trPr>
        <w:tc>
          <w:tcPr>
            <w:tcW w:type="dxa" w:w="3000"/>
          </w:tcPr>
          <w:p>
            <w:r>
              <w:t>Nombre de Pages</w:t>
            </w:r>
          </w:p>
        </w:tc>
        <w:tc>
          <w:tcPr>
            <w:tcW w:type="dxa" w:w="7000"/>
          </w:tcPr>
          <w:p>
            <w:r>
              <w:t>232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23.5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réelle/ dérivabilité/ </w:t>
            </w:r>
          </w:p>
        </w:tc>
      </w:tr>
    </w:tbl>
    <w:p>
      <w:pPr>
        <w:pStyle w:val="Heading3"/>
      </w:pPr>
      <w:r>
        <w:t>Résumé :</w:t>
      </w:r>
    </w:p>
    <w:p>
      <w:r>
        <w:t>Le livre présente les concepts fondamentaux de l’analyse réelle, avec une approche rigoureuse et méthodique, idéale pour une initiation complète à cette discipline.</w:t>
        <w:br/>
        <w:br/>
        <w:br/>
        <w:br/>
        <w:t>L'ouvrage couvre plusieurs sujets essentiels en analyse, notamment les suites, les séries, les fonctions, les limites, la continuité, la dérivabilité, l'intégrabilité, ainsi que les théorèmes clés comme le théorème de Bolzano-Weierstrass, le théorème des fonctions continues et le théorème de la convergence dominée. Chaque concept est expliqué à travers des démonstrations claires et une série d'exercices résolus permettant de consolider la compréhension théorique et de pratiquer l'application des notions vues en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