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Mathématiques PSI,PSI*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Debeaumarché, Gérard/ Hochart, Max/ Francis, Dorra/ Bonnefont, Claire/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Pearson/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Cap prépa(N°:None)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9782744074349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</w:t>
            </w:r>
          </w:p>
        </w:tc>
      </w:tr>
    </w:tbl>
    <w:p>
      <w:pPr>
        <w:pStyle w:val="Heading3"/>
      </w:pPr>
      <w:r>
        <w:t>Résumé :</w:t>
      </w:r>
    </w:p>
    <w:p>
      <w:r>
        <w:t>Ce manuel couvre l'ensemble du programme de mathématiques de la deuxième année PSI-PSI : algèbre linéaire, espaces préhilbertiens et espaces euclidiens, suites et séries, intégration et dérivation, équations différentielles, fonctions de plusieurs variables. Il s'attache dès le départ à faire ressortir les raisons d'être et le sens de toutes les notions introduites, qui s'enrichissent ensuite progressivement.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