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Instrumentation virtuelle sur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Gueulle, Patrick/ </w:t>
            </w:r>
          </w:p>
        </w:tc>
      </w:tr>
      <w:tr>
        <w:trPr>
          <w:trHeight w:val="567"/>
        </w:trPr>
        <w:tc>
          <w:tcPr>
            <w:tcW w:type="dxa" w:w="3000"/>
          </w:tcPr>
          <w:p>
            <w:r>
              <w:t>Adresse bib.</w:t>
            </w:r>
          </w:p>
        </w:tc>
        <w:tc>
          <w:tcPr>
            <w:tcW w:type="dxa" w:w="7000"/>
          </w:tcPr>
          <w:p>
            <w:r>
              <w:t xml:space="preserve">ETSF/ Dunod/ </w:t>
            </w:r>
          </w:p>
        </w:tc>
      </w:tr>
      <w:tr>
        <w:trPr>
          <w:trHeight w:val="567"/>
        </w:trPr>
        <w:tc>
          <w:tcPr>
            <w:tcW w:type="dxa" w:w="3000"/>
          </w:tcPr>
          <w:p>
            <w:r>
              <w:t>Nombre de Pages</w:t>
            </w:r>
          </w:p>
        </w:tc>
        <w:tc>
          <w:tcPr>
            <w:tcW w:type="dxa" w:w="7000"/>
          </w:tcPr>
          <w:p>
            <w:r>
              <w:t>134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2100038842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microordinateur/ mesure électronique/ </w:t>
            </w:r>
          </w:p>
        </w:tc>
      </w:tr>
    </w:tbl>
    <w:p>
      <w:pPr>
        <w:pStyle w:val="Heading3"/>
      </w:pPr>
      <w:r>
        <w:t>Résumé :</w:t>
      </w:r>
    </w:p>
    <w:p>
      <w:r>
        <w:t>Cet ouvrage présente une approche moderne et pédagogique de la mesure et du contrôle à l’aide de l’instrumentation virtuelle, concept qui repose sur l’utilisation du PC comme plateforme centrale pour le traitement, l’analyse et la visualisation des signaux de mesure. L’auteur explique comment, à l’aide de logiciels spécialisés comme LabVIEW, et de matériels d’acquisition (DAQ, interfaces GPIB, USB, RS232, etc.), il est possible de remplacer des instruments traditionnels (oscilloscopes, multimètres, analyseurs) par des systèmes plus flexibles, évolutifs et économiques.Ce livre s’adresse aux étudiants, enseignants, techniciens et ingénieurs désireux de concevoir des systèmes de mesure performants et personnalisés. Il aborde de manière concrète et illustrée les principes de base de l’instrumentation, les architectures matérielles et logicielles, la programmation graphique de l’interface utilisateur, ainsi que les applications industrielles et pédagogiques de l’instrumentation virtuelle.L’auteur met en avant les avantages de cette approche : gain de temps, modularité, possibilité de traitement en temps réel, et intégration simplifiée des données dans des environnements informatiques.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