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Compléments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Lesieur, Léonce/ Temam; Roger/ Lefebvre, Jean/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application linéaire/ algèbre linéaire avancée/ </w:t>
            </w:r>
          </w:p>
        </w:tc>
      </w:tr>
    </w:tbl>
    <w:p>
      <w:pPr>
        <w:pStyle w:val="Heading3"/>
      </w:pPr>
      <w:r>
        <w:t>Résumé :</w:t>
      </w:r>
    </w:p>
    <w:p>
      <w:r>
        <w:t>Le cours de compléments d'algèbre linéaire en mathématiques spéciales pour le 1er cycle, 2e année, approfondit les concepts fondamentaux de l'algèbre linéaire. Après avoir posé les bases avec les espaces vectoriels et les matrices, les étudiants abordent des notions plus avancées comme les transformations linéaires, les propriétés des déterminants, et la résolution de systèmes d'équations linéaires. L'étude des autovalues et des autovecteurs est essentielle, ainsi que la diagonalisation des matrices et la recherche de formes canoniques. Le cours met également l'accent sur les bases et la dimension des espaces vectoriels, et sur les applications linéaires entre différents espaces. Ce programme prépare les étudiants à des études plus avancées en mathématiques, avec une attention particulière aux applications de l'algèbre linéaire dans d'autres branches des mathématiques et des sciences.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