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Grandeurs, unitès et symboles de la chimie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Marquardt, Roberto/ Mottet, Monique/ Rouquérol, Françoise/ Toullec, Jean/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LMD, licence màtrise doctorat(N°:None)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9782804172077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chimie physique/ constante physique/ </w:t>
            </w:r>
          </w:p>
        </w:tc>
      </w:tr>
    </w:tbl>
    <w:p>
      <w:pPr>
        <w:pStyle w:val="Heading3"/>
      </w:pPr>
      <w:r>
        <w:t>Résumé :</w:t>
      </w:r>
    </w:p>
    <w:p>
      <w:r>
        <w:t>Tente de fournir une compilation des termes et des symboles utlisés dans le domaine de la chimie physique, accompagnée d'équations de définition compréhensibles. Traite successivement de l'algébre appliquée aux grandeurs physiques, des symboles des grandeurs physiques, de l'utilisation du système international d'unitès et quelques autres systèmes et des symboles mathèmatiques.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