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Comprendre les mathématiques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Labin, Edouard/ </w:t>
            </w:r>
          </w:p>
        </w:tc>
      </w:tr>
      <w:tr>
        <w:trPr>
          <w:trHeight w:val="567"/>
        </w:trPr>
        <w:tc>
          <w:tcPr>
            <w:tcW w:type="dxa" w:w="3000"/>
          </w:tcPr>
          <w:p>
            <w:r>
              <w:t>Adresse bib.</w:t>
            </w:r>
          </w:p>
        </w:tc>
        <w:tc>
          <w:tcPr>
            <w:tcW w:type="dxa" w:w="7000"/>
          </w:tcPr>
          <w:p>
            <w:r>
              <w:t xml:space="preserve">Bordas/ </w:t>
            </w:r>
          </w:p>
        </w:tc>
      </w:tr>
      <w:tr>
        <w:trPr>
          <w:trHeight w:val="567"/>
        </w:trPr>
        <w:tc>
          <w:tcPr>
            <w:tcW w:type="dxa" w:w="3000"/>
          </w:tcPr>
          <w:p>
            <w:r>
              <w:t>Nombre de Pages</w:t>
            </w:r>
          </w:p>
        </w:tc>
        <w:tc>
          <w:tcPr>
            <w:tcW w:type="dxa" w:w="7000"/>
          </w:tcPr>
          <w:p>
            <w:r>
              <w:t>318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géométrie/ mathématique/ algébre/ </w:t>
            </w:r>
          </w:p>
        </w:tc>
      </w:tr>
    </w:tbl>
    <w:p>
      <w:pPr>
        <w:pStyle w:val="Heading3"/>
      </w:pPr>
      <w:r>
        <w:t>Résumé :</w:t>
      </w:r>
    </w:p>
    <w:p>
      <w:r>
        <w:t>Comprendre les mathématiques  est un ouvrage pédagogique qui se propose d'expliquer les concepts fondamentaux des mathématiques d'une manière accessible et claire. L’auteur explore une gamme de sujets allant des bases de l'arithmétique et de la géométrie jusqu'aux notions plus avancées comme l'algèbre, le calcul différentiel et intégral, en passant par les probabilités et la logique mathématique. L’objectif de ce livre est de rendre les mathématiques compréhensibles pour un large public, en présentant les idées de manière progressive, avec des exemples concrets et des explications simples.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