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Rabasso, Nicolas/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IX-125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Mémento sciences: 1er cycle, paces, prépas(N°:None)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9782804165659</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Cet ouvrage a été conçu pour faciliter les révisions en rassemblant les idées-clés. Il est écrit de façon simple (comme des fiches de synthèses), facilitant la lecture, la compréhension et l'assimilation. Les éléments importants sont classés de façon méthodique, notamment sous forme de tableaux, afin de faciliter la mémorisation et la synthèse.Vous trouverez à la fin du livre des planches détachables, qui résument les notions importantes à retenir pour chaque groupement fonctionnel. Ces planches résument la réactivité de chacun des groupements étudiés vis-à-vis d'un nucléophile, d'une éléctrophile et d'une base. Une définition et des exemples sont donnés pour chacun des termes.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