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Lecoutre; Jean-Pierre/ Philippe Pilibossian/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2100043566</w:t>
            </w:r>
          </w:p>
        </w:tc>
      </w:tr>
      <w:tr>
        <w:trPr>
          <w:trHeight w:val="567"/>
        </w:trPr>
        <w:tc>
          <w:tcPr>
            <w:tcW w:type="dxa" w:w="3000"/>
          </w:tcPr>
          <w:p>
            <w:r>
              <w:t>Sujet(s)</w:t>
            </w:r>
          </w:p>
        </w:tc>
        <w:tc>
          <w:tcPr>
            <w:tcW w:type="dxa" w:w="7000"/>
          </w:tcPr>
          <w:p>
            <w:r>
              <w:t xml:space="preserve">algébre/ réfléxion/ </w:t>
            </w:r>
          </w:p>
        </w:tc>
      </w:tr>
    </w:tbl>
    <w:p>
      <w:pPr>
        <w:pStyle w:val="Heading3"/>
      </w:pPr>
      <w:r>
        <w:t>Résumé :</w:t>
      </w:r>
    </w:p>
    <w:p>
      <w:r>
        <w:t>Cet ouvrage apprendre (Rappels de cours); comprendre (Questions de réflexion et Tests de connaissance); appliquer (Exercices d'entraînement avec analyse de l'énoncé et conseils pour la résolution).</w:t>
        <w:br/>
        <w:br/>
        <w:t>Avec de nouveaux exercices et un chapitre entièrement consacré aux derniers sujets d'annales, cette nouvelle édition couvre en 230 questions et exercices corrigés les bases de l'algèbre et certaines notions essentielles d'analyse.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