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Matériaux polymères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Ehrenstein, Gottfried W/ Montagne, Fabienne/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Hérmes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343-350. Index p.p. 351-365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2746201496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polymères/ science matériau/ </w:t>
            </w:r>
          </w:p>
        </w:tc>
      </w:tr>
    </w:tbl>
    <w:p>
      <w:pPr>
        <w:pStyle w:val="Heading3"/>
      </w:pPr>
      <w:r>
        <w:t>Résumé :</w:t>
      </w:r>
    </w:p>
    <w:p>
      <w:r>
        <w:t>Etude des relations entre la structure chimique des polymères et les caractéristiques physiques des plastiques correspondants ou des composites à matrice polymère chargée, renforcée ou modifiée, afin d'optimiser la conception, la mise en forme et la sélection de ces matériaux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