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d'architecture des programmes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Frémaux, Valéry Guilhem/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2729820922</w:t>
            </w:r>
          </w:p>
        </w:tc>
      </w:tr>
      <w:tr>
        <w:trPr>
          <w:trHeight w:val="567"/>
        </w:trPr>
        <w:tc>
          <w:tcPr>
            <w:tcW w:type="dxa" w:w="3000"/>
          </w:tcPr>
          <w:p>
            <w:r>
              <w:t>Sujet(s)</w:t>
            </w:r>
          </w:p>
        </w:tc>
        <w:tc>
          <w:tcPr>
            <w:tcW w:type="dxa" w:w="7000"/>
          </w:tcPr>
          <w:p>
            <w:r>
              <w:t xml:space="preserve">architecture logicielle/ développement d'application java/ couche logicielle/ </w:t>
            </w:r>
          </w:p>
        </w:tc>
      </w:tr>
    </w:tbl>
    <w:p>
      <w:pPr>
        <w:pStyle w:val="Heading3"/>
      </w:pPr>
      <w:r>
        <w:t>Résumé :</w:t>
      </w:r>
    </w:p>
    <w:p>
      <w:r>
        <w:t>L'ouvrage "Principes d'architecture des programmes Java" est un guide complet pour comprendre et appliquer les bonnes pratiques d'architecture logicielle dans le développement d'applications Java. Il se concentre sur la structuration du code de manière efficace et évolutive, en mettant en avant des principes de conception éprouvés. L'auteur explore différents modèles architecturaux, les choix de conception, les patterns de programmation et les outils adaptés au langage Java, tout en insistant sur la séparation des responsabilités, la modularité et la réutilisabilité.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