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Lebreton, Claude/ Philippe, Testud/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supérieur, ISSN 1255-071X(N°:None)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2711788083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analyse/ </w:t>
            </w:r>
          </w:p>
        </w:tc>
      </w:tr>
    </w:tbl>
    <w:p>
      <w:pPr>
        <w:pStyle w:val="Heading3"/>
      </w:pPr>
      <w:r>
        <w:t>Résumé :</w:t>
      </w:r>
    </w:p>
    <w:p>
      <w:r>
        <w:t>Pour dominer le programme et réussir l'oral de mathématiques, des exercices bien ciblés constituent une méthode infaillible. C'est dans cet esprit que les 112 sujets corrigés de ce livre ont été sélectionnés : ils reflètent point par point la totalité du cours d'analyse de première et de deuxième année (voie scientifique). Afin de faciliter le travail individuel, les solutions sont systématiquement très détaillées. On y retrouve clairement les résultats du cours et les méthodes de raisonnement. Classés par partie de programmes, les exercices contiennent chaque fois deux indications : la difficulté (une à trois étoiles) et le niveau requis (première ou deuxième année). Par ailleurs, un index complet permet de trouver immédiatement l'exercice voulu. En bref, que ce soit pour assimiler le cours, préparer une interrogation ou bien pour les révisions finales, ce livre rend service à tout moment.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