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Didier, René/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Tec et doc-Lavoisier/ </w:t>
            </w:r>
          </w:p>
        </w:tc>
      </w:tr>
      <w:tr>
        <w:trPr>
          <w:trHeight w:val="567"/>
        </w:trPr>
        <w:tc>
          <w:tcPr>
            <w:tcW w:type="dxa" w:w="3000"/>
          </w:tcPr>
          <w:p>
            <w:r>
              <w:t>Nombre de Pages</w:t>
            </w:r>
          </w:p>
        </w:tc>
        <w:tc>
          <w:tcPr>
            <w:tcW w:type="dxa" w:w="7000"/>
          </w:tcPr>
          <w:p>
            <w:r>
              <w:t>651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Notes Générales</w:t>
            </w:r>
          </w:p>
        </w:tc>
        <w:tc>
          <w:tcPr>
            <w:tcW w:type="dxa" w:w="7000"/>
          </w:tcPr>
          <w:p>
            <w:r>
              <w:t>Index p.p. 643-651</w:t>
            </w:r>
          </w:p>
        </w:tc>
      </w:tr>
      <w:tr>
        <w:trPr>
          <w:trHeight w:val="567"/>
        </w:trPr>
        <w:tc>
          <w:tcPr>
            <w:tcW w:type="dxa" w:w="3000"/>
          </w:tcPr>
          <w:p>
            <w:r>
              <w:t>Numéro d'Identification</w:t>
            </w:r>
          </w:p>
        </w:tc>
        <w:tc>
          <w:tcPr>
            <w:tcW w:type="dxa" w:w="7000"/>
          </w:tcPr>
          <w:p>
            <w:r>
              <w:t>274300181X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 thermochimie/ potentiel chimique/ </w:t>
            </w:r>
          </w:p>
        </w:tc>
      </w:tr>
    </w:tbl>
    <w:p>
      <w:pPr>
        <w:pStyle w:val="Heading3"/>
      </w:pPr>
      <w:r>
        <w:t>Résumé :</w:t>
      </w:r>
    </w:p>
    <w:p>
      <w:r>
        <w:t>Cet ouvrage est le reflet des nouveaux programmes des classes préparatoires aux grandes Ecoles Scientifiques. Cette "Chimie Générale" reprend toute la chimie physique des deux années de Sup. et de Spé., cet ensemble étant exposé de manière plus traditionnelle, la cinétique trouvant sa place après la thermodynamique. La démarche suivie par cet exposé est la même que celle qui a été utilisée dans les autres ouvrages de chimie : démarche claire, pédagogique et progressive. Les lois générales sont exposées de façon concrète, progressive et permettent de développer l'esprit d'analyse et d'ouverture, le raisonnement étant toujours privilégié au détriment des calculs. Par ailleurs, quelques exercices d'application avec solution sont étroitement liés au cours. A la fin de chaque chapitre, des exercices d'entraînement, classés selon les différentes parties du cours permettent à l'étudiant de tester ses connaissances. Tous ces exercices sont intégralement corriges dans les ouvrages de cette collection. Ce livre constitue un véritable outil de travail en regroupant les différentes parties de la chimie et constitue de ce fait un ouvrage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