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dirigés de chimie PCEM et premier cycle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Dumas, Genevieve M.L./ Gros; Monique/ Schriver Mazzuoli, Louise/ </w:t>
            </w:r>
          </w:p>
        </w:tc>
      </w:tr>
      <w:tr>
        <w:trPr>
          <w:trHeight w:val="567"/>
        </w:trPr>
        <w:tc>
          <w:tcPr>
            <w:tcW w:type="dxa" w:w="3000"/>
          </w:tcPr>
          <w:p>
            <w:r>
              <w:t>Edition</w:t>
            </w:r>
          </w:p>
        </w:tc>
        <w:tc>
          <w:tcPr>
            <w:tcW w:type="dxa" w:w="7000"/>
          </w:tcPr>
          <w:p>
            <w:r>
              <w:t>Tirage révu et corrigé</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2705658831</w:t>
            </w:r>
          </w:p>
        </w:tc>
      </w:tr>
      <w:tr>
        <w:trPr>
          <w:trHeight w:val="567"/>
        </w:trPr>
        <w:tc>
          <w:tcPr>
            <w:tcW w:type="dxa" w:w="3000"/>
          </w:tcPr>
          <w:p>
            <w:r>
              <w:t>Sujet(s)</w:t>
            </w:r>
          </w:p>
        </w:tc>
        <w:tc>
          <w:tcPr>
            <w:tcW w:type="dxa" w:w="7000"/>
          </w:tcPr>
          <w:p>
            <w:r>
              <w:t xml:space="preserve">chimie/ </w:t>
            </w:r>
          </w:p>
        </w:tc>
      </w:tr>
    </w:tbl>
    <w:p>
      <w:pPr>
        <w:pStyle w:val="Heading3"/>
      </w:pPr>
      <w:r>
        <w:t>Résumé :</w:t>
      </w:r>
    </w:p>
    <w:p>
      <w:r>
        <w:t>C'est un ouvrage pédagogique destiné aux étudiants du premier cycle universitaire. Il se concentre sur les notions d'équilibre en chimie, couvrant des sujets tels que les équilibres chimiques, les équilibres acido-basiques, les équilibres de solubilité et les équilibres redox. L'ouvrage est structuré pour faciliter la compréhension des concepts fondamentaux et leur application pratique.Contenu principal Equilibres chimiques : ?tude des réactions réversibles, du principe de Le Chatelier et des constantes d'équilibre.quilibres acido-basiques : Exploration des concepts d'acidité et de basicité, des constantes d'acidité (pKa) et des calculs de pH.Equilibres de solubilité : Analyse des produits de solubilité (Kps) et des facteurs influençant la solubilité des composés ioniques.Equilibres redox : Introduction aux réactions d'oxydoréduction, aux potentiels standard et aux applications électrochimiques.Chaque chapitre est accompagné d'exercices corrigés pour permettre aux étudiants de tester leur compréhension et de se préparer aux évaluations.Cet ouvrage est particulièrement utile pour les étudiants en chimie, biologie et sciences de la santé, ainsi que pour ceux préparant des concours nécessitant une solide compréhension des équilibres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