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scientifique.V2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Hubert; Florence/ Hubbard; John Hamal/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supérieur, ISSN 1255-071X(N°:None)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2711771490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différentielle/ dérivée mathématique/ propagation d'’onde/ </w:t>
            </w:r>
          </w:p>
        </w:tc>
      </w:tr>
    </w:tbl>
    <w:p>
      <w:pPr>
        <w:pStyle w:val="Heading3"/>
      </w:pPr>
      <w:r>
        <w:t>Résumé :</w:t>
      </w:r>
    </w:p>
    <w:p>
      <w:r>
        <w:t>Le cours correspond à la préparation de l'option calcul scientifique de l'agrégation de mathématiques. Il s'agit d'une étude complète portant sur de nombreux problèmes de la vie courante : modélisation physique des phénomènes, étude mathématique des problèmes obtenus, approximation numérique. Il est accompagné d'exemples de programmes en Maple et Matlab et d'exercices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