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Activex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Moreau, Véronique/ Ernst, Warren/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Simon&amp;Schuster Macmillan/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335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16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Le labo(N°:None)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325-335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2744001880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pages web/ activeX (logiciel)/ </w:t>
            </w:r>
          </w:p>
        </w:tc>
      </w:tr>
    </w:tbl>
    <w:p>
      <w:pPr>
        <w:pStyle w:val="Heading3"/>
      </w:pPr>
      <w:r>
        <w:t>Résumé :</w:t>
      </w:r>
    </w:p>
    <w:p>
      <w:r>
        <w:t>Cet ouvrage  ACTIVEX,découvrez les technologie ACTIVEX de microsoft et transformez vos pages web en de véritables applications,vivantes et interactives controles ACTIVEX ,active movie,,filtres  ISAPI,visual J++ ,VB Script ou active VRML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