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 carrefour des examens de topologie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9789961020722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w:t>
            </w:r>
          </w:p>
        </w:tc>
      </w:tr>
    </w:tbl>
    <w:p>
      <w:pPr>
        <w:pStyle w:val="Heading3"/>
      </w:pPr>
      <w:r>
        <w:t>Résumé :</w:t>
      </w:r>
    </w:p>
    <w:p>
      <w:r>
        <w:t>63 Sujets d’examen font la matière du présent ouvrage. Ils sont exposés sur trois étals : topologique (28 Sujets), métrique (14 Sujets) et normée (21 Sujets). Ils totalisent 210 exercices avec leurs solutions. Il concerne les unités d’enseignement où interviennent les notions se rapportant aux espaces topologiques, les espaces métriques et (ou) les espaces normés. C’est le cas plus particulièrement du module M 216, plus connu des étudiants sous le sobriquet de « topologie », des diplômes des professeurs des enseignements Secondaire et Moyen, ainsi que des modules d’Analyse 3 et 4 des licences de mathématiques du système LMD. Il se veut un moyen de révision et de préparation aux examens. Nul doute qu’en sa compagnie, c’est la confiance de doper et le stress de juguler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