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d'analyse....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strucure algébrique/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réparti en six chapitres pour assurer la clarté et booster la compréhension il est fait appel à beaucoup d'exemples d'illustration et exercices d'application dont 88 résolus et 84 laissés comme compléments pour consolidation d'acquis et agrément.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