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Games and decisions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Duncan Luc; R./ Raiffa; Howard/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Willey and Sons/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485-499 . Index p.p. 501-509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0471553417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stratégie/ équilibre de nash/ comportement rationnel/ </w:t>
            </w:r>
          </w:p>
        </w:tc>
      </w:tr>
    </w:tbl>
    <w:p>
      <w:pPr>
        <w:pStyle w:val="Heading3"/>
      </w:pPr>
      <w:r>
        <w:t>Résumé :</w:t>
      </w:r>
    </w:p>
    <w:p>
      <w:r>
        <w:t>This Book Provides a :</w:t>
        <w:br/>
        <w:br/>
        <w:t>General introduction to the theory of games</w:t>
        <w:br/>
        <w:br/>
        <w:t>Utility theory</w:t>
        <w:br/>
        <w:br/>
        <w:t>Extensive and normal forms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