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Internet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Dreyfus; Michel/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3e édition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Campus Press France/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231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19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221-231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2744007048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formation rapide/ autodidactisme/ </w:t>
            </w:r>
          </w:p>
        </w:tc>
      </w:tr>
    </w:tbl>
    <w:p>
      <w:pPr>
        <w:pStyle w:val="Heading3"/>
      </w:pPr>
      <w:r>
        <w:t>Résumé :</w:t>
      </w:r>
    </w:p>
    <w:p>
      <w:r>
        <w:t>Cet ouvrage, vous apprendrez à maîtriser ce puissant outil de communication en une seule journée. Vous saurez vous connecter au réseau des réseaux, y surfer avec un navigateur et participer à des groupes de nouvelles.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