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Analyse mathématique.V4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Godement, Roger/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Springer/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599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3540438416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équation différentielle/ algébre/ calcul différentiel / équation intégrale/ transformation de fourier/ </w:t>
            </w:r>
          </w:p>
        </w:tc>
      </w:tr>
    </w:tbl>
    <w:p>
      <w:pPr>
        <w:pStyle w:val="Heading3"/>
      </w:pPr>
      <w:r>
        <w:t>Résumé :</w:t>
      </w:r>
    </w:p>
    <w:p>
      <w:r>
        <w:t>Ce manuel initie à l'analyse fonctionnelle (intégration, espaces de Hilbert, analyse harmonique en théorie des groupes) et aux méthodes de la théorie des fonctions modulaires (series L et theta, fonctions elliptiques, usage de l'algèbre de Lie de SL2(R).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