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savoirs et savoir-faire requis en classes prépas et en DEUG, avec un cours illustré de nombreux exemples, des méthodes de résolution, des cas concrets et des exercices résolus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